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F9" w:rsidRPr="000352F9" w:rsidRDefault="000352F9" w:rsidP="000352F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bookmarkStart w:id="0" w:name="_GoBack"/>
      <w:r w:rsidRPr="000352F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Конспект занятия в старшей группе</w:t>
      </w:r>
    </w:p>
    <w:p w:rsidR="000352F9" w:rsidRPr="000352F9" w:rsidRDefault="000352F9" w:rsidP="000352F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0352F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Тема: «Сравнительная сила фигур»</w:t>
      </w:r>
    </w:p>
    <w:bookmarkEnd w:id="0"/>
    <w:p w:rsidR="000352F9" w:rsidRPr="000352F9" w:rsidRDefault="000352F9" w:rsidP="000352F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35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t xml:space="preserve"> дать представление детям о ценности фигур.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5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• развитие внимания и логического мышления;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• обучение шахматным терминам;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• воспитание чувства, такта, уважения к своему партнёру.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Оборудование: шахматные доски, настенная шахматная доска,  значки-смайлики.</w:t>
      </w:r>
    </w:p>
    <w:p w:rsidR="000352F9" w:rsidRPr="000352F9" w:rsidRDefault="000352F9" w:rsidP="000352F9">
      <w:pPr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0352F9"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  <w:t>Ход занятия</w:t>
      </w:r>
    </w:p>
    <w:p w:rsidR="000352F9" w:rsidRPr="000352F9" w:rsidRDefault="000352F9" w:rsidP="000352F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352F9">
        <w:rPr>
          <w:rFonts w:ascii="Times New Roman" w:hAnsi="Times New Roman" w:cs="Times New Roman"/>
          <w:sz w:val="28"/>
          <w:szCs w:val="28"/>
          <w:lang w:eastAsia="ru-RU"/>
        </w:rPr>
        <w:t>Здравствуйте ребята, сегодня я вас приглашаю отправиться в магазин,  вы наверное часто бывали в магазинах. А какие бывают магазины?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(ответы детей)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А мы с вами отправимся в не простой , обыкновенный: продуктовый или хозяйственный магазин, мы отправимся в шахматный магазин, в этом  магазине можно купить шахматные фигуры, но чтобы их купить надо знать их ценность. Давайте послушаем наших друзей динозавриков , они нам расскажут о ценности фигур. ( Дети слушают фрагмент игры «Динозавры учат шахматам» и выполняют практическое задание)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Итак друзья , вы узнали о ценности фигур в нашем магазине и за единицу измерения мы будем считать один «смайлик».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Пешка стоит один смайлик.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Конь и слон три смайлика.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Ладья пять смайликов.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Ферзь девять смайликов.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Чтобы заработать «смайлики», для приобретения шахматных фигур, вам нужно выполнить  мои задания, за каждый правильный ответ , вы получаете смайлик.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5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Задание. Шахматные загадки.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t xml:space="preserve"> За каждый правильный ответ, вы получаете «смайлик».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5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Шахматные загадки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1.     Один раз  погибает, а два раза  родится.  (Пешка)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2.     Не живёт в зверинце,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Не берёт гостинцы,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По косой он ходит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Хоботом он водит.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 (Слон)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3.     Продвигается не косо и не прямо,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А буквой «Г» - так шахматисты говорят.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(Конь)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5.  Стою на самом краю,</w:t>
      </w:r>
    </w:p>
    <w:p w:rsidR="000352F9" w:rsidRPr="000352F9" w:rsidRDefault="000352F9" w:rsidP="000352F9">
      <w:pPr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0352F9">
        <w:rPr>
          <w:rFonts w:ascii="Times New Roman" w:hAnsi="Times New Roman" w:cs="Times New Roman"/>
          <w:vanish/>
          <w:sz w:val="28"/>
          <w:szCs w:val="28"/>
          <w:lang w:eastAsia="ru-RU"/>
        </w:rPr>
        <w:t>Перейти на сайт рекламодателя</w:t>
      </w:r>
    </w:p>
    <w:p w:rsidR="000352F9" w:rsidRPr="000352F9" w:rsidRDefault="000352F9" w:rsidP="000352F9">
      <w:pPr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0352F9">
        <w:rPr>
          <w:rFonts w:ascii="Times New Roman" w:hAnsi="Times New Roman" w:cs="Times New Roman"/>
          <w:vanish/>
          <w:sz w:val="28"/>
          <w:szCs w:val="28"/>
          <w:lang w:eastAsia="ru-RU"/>
        </w:rPr>
        <w:t>Реклама 00</w:t>
      </w:r>
    </w:p>
    <w:p w:rsidR="000352F9" w:rsidRPr="000352F9" w:rsidRDefault="000352F9" w:rsidP="000352F9">
      <w:pPr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0352F9">
        <w:rPr>
          <w:rFonts w:ascii="Times New Roman" w:hAnsi="Times New Roman" w:cs="Times New Roman"/>
          <w:vanish/>
          <w:sz w:val="28"/>
          <w:szCs w:val="28"/>
          <w:lang w:eastAsia="ru-RU"/>
        </w:rPr>
        <w:t>Пропустить</w:t>
      </w:r>
    </w:p>
    <w:p w:rsidR="000352F9" w:rsidRPr="000352F9" w:rsidRDefault="000352F9" w:rsidP="000352F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352F9">
        <w:rPr>
          <w:rFonts w:ascii="Times New Roman" w:hAnsi="Times New Roman" w:cs="Times New Roman"/>
          <w:sz w:val="28"/>
          <w:szCs w:val="28"/>
          <w:lang w:eastAsia="ru-RU"/>
        </w:rPr>
        <w:t>Узнать больше</w:t>
      </w:r>
    </w:p>
    <w:p w:rsidR="0023387F" w:rsidRPr="000352F9" w:rsidRDefault="000352F9" w:rsidP="000352F9">
      <w:pPr>
        <w:rPr>
          <w:rFonts w:ascii="Times New Roman" w:hAnsi="Times New Roman" w:cs="Times New Roman"/>
          <w:sz w:val="28"/>
          <w:szCs w:val="28"/>
        </w:rPr>
      </w:pPr>
      <w:r w:rsidRPr="000352F9">
        <w:rPr>
          <w:rFonts w:ascii="Times New Roman" w:hAnsi="Times New Roman" w:cs="Times New Roman"/>
          <w:sz w:val="28"/>
          <w:szCs w:val="28"/>
          <w:lang w:eastAsia="ru-RU"/>
        </w:rPr>
        <w:pict/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t>Пусть откроют – пойду.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Только прямо хожу,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Как  зовут,   не скажу.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  (Ладья)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4.     Гладкий люблю я, расчищенный путь,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На шаг в любую сторону могу шагнуть!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 (Король)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5.     Он может ходить, как Ладья и как Слон –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И прямо и наискосок.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Направо, налево, вперёд и назад…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А бьёт он и   вдаль и в упор.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Он очень опасен вблизи и вдали –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Ты больше вниманья ему удели.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 (Ферзь)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6.     Не люди, не звери, не часы, а ходят?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(шахматные фигуры)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7.     Какой король не умеет говорить?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 (шахматный)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8.     На доске есть у меня две лошадки – два ….(коня)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5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Задание . Вопросы из шахматной шкатулки.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(За каждый правильный ответ , вы получите один смайлик.)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1.     Как ходит пешка?  (только вперед)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2.     Как бьёт пешка?  (наискосок)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3.     Если дальнейшему передвижению пешки мешает пешка противника (стоит на её пути), можно ли перепрыгнуть через неё или обойти слева, справа?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4.     Может ли пешка стать когда-нибудь фигурой, превратиться в неё, в каких случаях?   ( Да, если белая пешка достигнет 8-й, а чёрная 1-й горизонтали.)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5.     Где стоят ладьи на доске до начала игры?  ( по краям)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6.     Может ли ладья побить сразу две пешки, за один ход?   (нет, только одну фигуру)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7.     Какие бывают слоны у чёрного и у белого войска?  ( </w:t>
      </w:r>
      <w:proofErr w:type="spellStart"/>
      <w:r w:rsidRPr="000352F9">
        <w:rPr>
          <w:rFonts w:ascii="Times New Roman" w:hAnsi="Times New Roman" w:cs="Times New Roman"/>
          <w:sz w:val="28"/>
          <w:szCs w:val="28"/>
          <w:lang w:eastAsia="ru-RU"/>
        </w:rPr>
        <w:t>белопольные</w:t>
      </w:r>
      <w:proofErr w:type="spellEnd"/>
      <w:r w:rsidRPr="000352F9">
        <w:rPr>
          <w:rFonts w:ascii="Times New Roman" w:hAnsi="Times New Roman" w:cs="Times New Roman"/>
          <w:sz w:val="28"/>
          <w:szCs w:val="28"/>
          <w:lang w:eastAsia="ru-RU"/>
        </w:rPr>
        <w:t xml:space="preserve">  и </w:t>
      </w:r>
      <w:proofErr w:type="spellStart"/>
      <w:r w:rsidRPr="000352F9">
        <w:rPr>
          <w:rFonts w:ascii="Times New Roman" w:hAnsi="Times New Roman" w:cs="Times New Roman"/>
          <w:sz w:val="28"/>
          <w:szCs w:val="28"/>
          <w:lang w:eastAsia="ru-RU"/>
        </w:rPr>
        <w:t>чернопольные</w:t>
      </w:r>
      <w:proofErr w:type="spellEnd"/>
      <w:r w:rsidRPr="000352F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8.     Какая фигура не может встать на белые поля? (</w:t>
      </w:r>
      <w:proofErr w:type="spellStart"/>
      <w:r w:rsidRPr="000352F9">
        <w:rPr>
          <w:rFonts w:ascii="Times New Roman" w:hAnsi="Times New Roman" w:cs="Times New Roman"/>
          <w:sz w:val="28"/>
          <w:szCs w:val="28"/>
          <w:lang w:eastAsia="ru-RU"/>
        </w:rPr>
        <w:t>чернопольный</w:t>
      </w:r>
      <w:proofErr w:type="spellEnd"/>
      <w:r w:rsidRPr="000352F9">
        <w:rPr>
          <w:rFonts w:ascii="Times New Roman" w:hAnsi="Times New Roman" w:cs="Times New Roman"/>
          <w:sz w:val="28"/>
          <w:szCs w:val="28"/>
          <w:lang w:eastAsia="ru-RU"/>
        </w:rPr>
        <w:t xml:space="preserve"> слон)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     Между какими фигурами на доске стоит конь?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10. Чем конь отличается от всех остальных фигур?   (ходит буквой «г», перескакивает через свои и чужие фигуры)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11.     Какие шахматные фигуры скрываются в словах: «оладьи», «спешка», «заслонка», «коньки».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 хорошо справились со всеми заданиями, а теперь немного отдохнём 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5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3.Пальчиковая гимнастика: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Раз, два, три, четыре, пять!         (сжимаем – разжимаем кулаки)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Вышли пешки погулять!            (пальчики шагают по столу)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Король на месте, по привычке, (сжатые кулаки на столе)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А куда ему спешить?                   (разводят руки, пожимают плечами)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Прыгнет конь! Подковы звяк!    (ладони вперёд и хлопок)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Необычен каждый шаг!               (указательный палец)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А ладья упряма,                            (раскрытые ладошки скользят по столу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Ходит только прямо!                     вперёд)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Все фигуры встали стеной,        (выпрямленные ладони перед собой на столе)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Им начинать этот сказочный бой.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35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035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- А сейчас мы с вами превратимся в пешек: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Ну- ка, пешки, поиграем.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Головой мы повращаем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Вправо – влево, а потом              (вращение головой)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3- 4, приседаем,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Наши ножки разомнём.               (приседания)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1,2,3 – на месте шаг.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Встали пешки дружно в ряд.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Мы размялись от души,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За столы мы вновь спешим.        (садятся за столы)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52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Закрепление: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t>  А сейчас мы поиграем в игру «Огонь»,  при помощи этой игры мы сможем понять почему одни фигуры дороже других.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(Нужно посчитать с центрального поля, сколько полей обстреливает фигура и прийти к выводу, где лёгкие фигуры, где тяжёлые. Дети выходят к магнитной доске и считают , сколько клеток обстреливает, та или иная фигура.)</w:t>
      </w:r>
      <w:r w:rsidRPr="000352F9">
        <w:rPr>
          <w:rFonts w:ascii="Times New Roman" w:hAnsi="Times New Roman" w:cs="Times New Roman"/>
          <w:sz w:val="28"/>
          <w:szCs w:val="28"/>
          <w:lang w:eastAsia="ru-RU"/>
        </w:rPr>
        <w:br/>
        <w:t>Вы все молодцы, справились со всеми заданиями, но нам пора уже прощаться. Теперь вы будите знать ценность , каждой фигуры. И на прощание я хочу вам подарить значки – смайлики. Чтобы вы вспоминали наше путешествие по «Шахматному магазину».</w:t>
      </w:r>
    </w:p>
    <w:sectPr w:rsidR="0023387F" w:rsidRPr="0003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F9"/>
    <w:rsid w:val="000352F9"/>
    <w:rsid w:val="0023387F"/>
    <w:rsid w:val="0079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C0923-0043-447E-B9D9-C3C24CE8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2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97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8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9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31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6287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8033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11710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43455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76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7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96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27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49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68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076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19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4330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2</cp:revision>
  <dcterms:created xsi:type="dcterms:W3CDTF">2020-01-20T07:19:00Z</dcterms:created>
  <dcterms:modified xsi:type="dcterms:W3CDTF">2020-01-20T07:21:00Z</dcterms:modified>
</cp:coreProperties>
</file>