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A47" w:rsidRDefault="0023735B" w:rsidP="008806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3735B">
        <w:rPr>
          <w:rFonts w:ascii="Times New Roman" w:eastAsia="Times New Roman" w:hAnsi="Times New Roman" w:cs="Times New Roman"/>
          <w:bCs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C4142A2" wp14:editId="4EA638A9">
            <wp:simplePos x="0" y="0"/>
            <wp:positionH relativeFrom="column">
              <wp:posOffset>-1089863</wp:posOffset>
            </wp:positionH>
            <wp:positionV relativeFrom="paragraph">
              <wp:posOffset>-113814</wp:posOffset>
            </wp:positionV>
            <wp:extent cx="7509754" cy="935800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668411_grizly-club-p-ramki-russkie-narodnie-uzori-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9754" cy="9358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A47" w:rsidRDefault="00292A47" w:rsidP="008806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2A47" w:rsidRDefault="00292A47" w:rsidP="008806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2A47" w:rsidRDefault="00292A47" w:rsidP="00120E1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«Звёздочка»</w:t>
      </w:r>
    </w:p>
    <w:p w:rsidR="00292A47" w:rsidRDefault="00292A47" w:rsidP="008806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2A47" w:rsidRDefault="00292A47" w:rsidP="008806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2A47" w:rsidRDefault="00292A47" w:rsidP="008806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2A47" w:rsidRPr="00292A47" w:rsidRDefault="00292A47" w:rsidP="00120E1B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36"/>
          <w:szCs w:val="36"/>
        </w:rPr>
      </w:pPr>
      <w:r w:rsidRPr="00292A47">
        <w:rPr>
          <w:rFonts w:ascii="Times New Roman" w:eastAsia="Calibri" w:hAnsi="Times New Roman" w:cs="Times New Roman"/>
          <w:b/>
          <w:color w:val="17365D" w:themeColor="text2" w:themeShade="BF"/>
          <w:sz w:val="36"/>
          <w:szCs w:val="36"/>
        </w:rPr>
        <w:t>Представление собственного педагогического опыта «Приобщение детей дошкольного возраста к мордовскому языку и культуре через театрализованную деятельность»</w:t>
      </w:r>
    </w:p>
    <w:p w:rsidR="00292A47" w:rsidRDefault="00120E1B" w:rsidP="008806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FB74F40" wp14:editId="06680AD8">
            <wp:simplePos x="0" y="0"/>
            <wp:positionH relativeFrom="column">
              <wp:posOffset>650875</wp:posOffset>
            </wp:positionH>
            <wp:positionV relativeFrom="paragraph">
              <wp:posOffset>17780</wp:posOffset>
            </wp:positionV>
            <wp:extent cx="4305935" cy="3228975"/>
            <wp:effectExtent l="0" t="0" r="0" b="0"/>
            <wp:wrapThrough wrapText="bothSides">
              <wp:wrapPolygon edited="0">
                <wp:start x="0" y="0"/>
                <wp:lineTo x="0" y="21536"/>
                <wp:lineTo x="21501" y="21536"/>
                <wp:lineTo x="2150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A47" w:rsidRDefault="00292A47" w:rsidP="008806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2A47" w:rsidRDefault="00292A47" w:rsidP="008806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2A47" w:rsidRDefault="00292A47" w:rsidP="008806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2A47" w:rsidRDefault="00292A47" w:rsidP="008806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2A47" w:rsidRDefault="00292A47" w:rsidP="008806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2A47" w:rsidRDefault="00292A47" w:rsidP="008806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2A47" w:rsidRDefault="00292A47" w:rsidP="008806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2A47" w:rsidRDefault="00292A47" w:rsidP="008806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2A47" w:rsidRDefault="00292A47" w:rsidP="008806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2A47" w:rsidRDefault="00292A47" w:rsidP="008806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2A47" w:rsidRDefault="00120E1B" w:rsidP="00120E1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Еремкина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О.И.</w:t>
      </w:r>
    </w:p>
    <w:p w:rsidR="00120E1B" w:rsidRDefault="00120E1B" w:rsidP="00120E1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20E1B" w:rsidRDefault="00120E1B" w:rsidP="00120E1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20E1B" w:rsidRDefault="00120E1B" w:rsidP="00120E1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п. Торбеево</w:t>
      </w:r>
    </w:p>
    <w:p w:rsidR="00292A47" w:rsidRDefault="00292A47" w:rsidP="008806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2A47" w:rsidRDefault="00292A47" w:rsidP="008806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2A47" w:rsidRDefault="00292A47" w:rsidP="008806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80684" w:rsidRPr="00880684" w:rsidRDefault="00880684" w:rsidP="008806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80684">
        <w:rPr>
          <w:rFonts w:ascii="Times New Roman" w:eastAsia="Calibri" w:hAnsi="Times New Roman" w:cs="Times New Roman"/>
          <w:sz w:val="28"/>
          <w:szCs w:val="28"/>
        </w:rPr>
        <w:t>Представление собственного педагогического опыта на тему:</w:t>
      </w:r>
    </w:p>
    <w:p w:rsidR="00880684" w:rsidRPr="00880684" w:rsidRDefault="00880684" w:rsidP="008806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80684">
        <w:rPr>
          <w:rFonts w:ascii="Times New Roman" w:eastAsia="Calibri" w:hAnsi="Times New Roman" w:cs="Times New Roman"/>
          <w:sz w:val="28"/>
          <w:szCs w:val="28"/>
        </w:rPr>
        <w:t xml:space="preserve">«Чего я достиг в профессиональном плане за </w:t>
      </w:r>
      <w:proofErr w:type="spellStart"/>
      <w:r w:rsidRPr="00880684">
        <w:rPr>
          <w:rFonts w:ascii="Times New Roman" w:eastAsia="Calibri" w:hAnsi="Times New Roman" w:cs="Times New Roman"/>
          <w:sz w:val="28"/>
          <w:szCs w:val="28"/>
        </w:rPr>
        <w:t>межаттестационный</w:t>
      </w:r>
      <w:proofErr w:type="spellEnd"/>
      <w:r w:rsidRPr="00880684">
        <w:rPr>
          <w:rFonts w:ascii="Times New Roman" w:eastAsia="Calibri" w:hAnsi="Times New Roman" w:cs="Times New Roman"/>
          <w:sz w:val="28"/>
          <w:szCs w:val="28"/>
        </w:rPr>
        <w:t xml:space="preserve"> период?»</w:t>
      </w:r>
    </w:p>
    <w:p w:rsidR="00E8071B" w:rsidRPr="00880684" w:rsidRDefault="00E8071B" w:rsidP="006A6FB1">
      <w:pPr>
        <w:rPr>
          <w:rFonts w:ascii="Times New Roman" w:hAnsi="Times New Roman" w:cs="Times New Roman"/>
          <w:sz w:val="32"/>
          <w:szCs w:val="32"/>
        </w:rPr>
      </w:pPr>
    </w:p>
    <w:p w:rsidR="006A6FB1" w:rsidRPr="00653A1C" w:rsidRDefault="006A6FB1" w:rsidP="006A6FB1">
      <w:pPr>
        <w:jc w:val="right"/>
        <w:rPr>
          <w:rFonts w:ascii="Times New Roman" w:hAnsi="Times New Roman" w:cs="Times New Roman"/>
          <w:sz w:val="28"/>
          <w:szCs w:val="28"/>
        </w:rPr>
      </w:pPr>
      <w:r w:rsidRPr="00653A1C">
        <w:t xml:space="preserve">                                                     </w:t>
      </w:r>
      <w:proofErr w:type="spellStart"/>
      <w:r w:rsidR="003B4991">
        <w:rPr>
          <w:rFonts w:ascii="Times New Roman" w:hAnsi="Times New Roman" w:cs="Times New Roman"/>
          <w:sz w:val="28"/>
          <w:szCs w:val="28"/>
        </w:rPr>
        <w:t>Еремкина</w:t>
      </w:r>
      <w:proofErr w:type="spellEnd"/>
      <w:r w:rsidR="003B4991">
        <w:rPr>
          <w:rFonts w:ascii="Times New Roman" w:hAnsi="Times New Roman" w:cs="Times New Roman"/>
          <w:sz w:val="28"/>
          <w:szCs w:val="28"/>
        </w:rPr>
        <w:t xml:space="preserve"> Ольга Ивановна</w:t>
      </w:r>
      <w:r w:rsidRPr="00653A1C">
        <w:rPr>
          <w:rFonts w:ascii="Times New Roman" w:hAnsi="Times New Roman" w:cs="Times New Roman"/>
          <w:sz w:val="28"/>
          <w:szCs w:val="28"/>
        </w:rPr>
        <w:br/>
        <w:t xml:space="preserve">                Муниципальное </w:t>
      </w:r>
      <w:r w:rsidR="003B4991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653A1C">
        <w:rPr>
          <w:rFonts w:ascii="Times New Roman" w:hAnsi="Times New Roman" w:cs="Times New Roman"/>
          <w:sz w:val="28"/>
          <w:szCs w:val="28"/>
        </w:rPr>
        <w:t xml:space="preserve">дошкольное образовательное учреждение </w:t>
      </w:r>
      <w:r w:rsidRPr="00653A1C">
        <w:rPr>
          <w:rFonts w:ascii="Times New Roman" w:hAnsi="Times New Roman" w:cs="Times New Roman"/>
          <w:sz w:val="28"/>
          <w:szCs w:val="28"/>
        </w:rPr>
        <w:br/>
        <w:t xml:space="preserve">                «</w:t>
      </w:r>
      <w:r w:rsidR="003B4991">
        <w:rPr>
          <w:rFonts w:ascii="Times New Roman" w:hAnsi="Times New Roman" w:cs="Times New Roman"/>
          <w:sz w:val="28"/>
          <w:szCs w:val="28"/>
        </w:rPr>
        <w:t>Детский сад «Звёздочка</w:t>
      </w:r>
      <w:r w:rsidRPr="00653A1C">
        <w:rPr>
          <w:rFonts w:ascii="Times New Roman" w:hAnsi="Times New Roman" w:cs="Times New Roman"/>
          <w:sz w:val="28"/>
          <w:szCs w:val="28"/>
        </w:rPr>
        <w:t>»</w:t>
      </w:r>
      <w:r w:rsidRPr="00653A1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3B4991">
        <w:rPr>
          <w:rFonts w:ascii="Times New Roman" w:hAnsi="Times New Roman" w:cs="Times New Roman"/>
          <w:sz w:val="28"/>
          <w:szCs w:val="28"/>
        </w:rPr>
        <w:t>Торбеевский</w:t>
      </w:r>
      <w:proofErr w:type="spellEnd"/>
      <w:r w:rsidR="003B4991">
        <w:rPr>
          <w:rFonts w:ascii="Times New Roman" w:hAnsi="Times New Roman" w:cs="Times New Roman"/>
          <w:sz w:val="28"/>
          <w:szCs w:val="28"/>
        </w:rPr>
        <w:t xml:space="preserve"> муниципальный район РМ</w:t>
      </w:r>
      <w:r w:rsidRPr="00653A1C">
        <w:rPr>
          <w:rFonts w:ascii="Times New Roman" w:hAnsi="Times New Roman" w:cs="Times New Roman"/>
          <w:sz w:val="28"/>
          <w:szCs w:val="28"/>
        </w:rPr>
        <w:t>.</w:t>
      </w:r>
    </w:p>
    <w:p w:rsidR="006A6FB1" w:rsidRPr="00653A1C" w:rsidRDefault="006A6FB1" w:rsidP="006A6FB1">
      <w:pPr>
        <w:rPr>
          <w:rFonts w:ascii="Times New Roman" w:hAnsi="Times New Roman" w:cs="Times New Roman"/>
          <w:sz w:val="28"/>
          <w:szCs w:val="28"/>
        </w:rPr>
      </w:pPr>
    </w:p>
    <w:p w:rsidR="005348BE" w:rsidRPr="005348BE" w:rsidRDefault="005348BE" w:rsidP="005348BE">
      <w:pPr>
        <w:spacing w:line="240" w:lineRule="auto"/>
        <w:contextualSpacing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5348BE">
        <w:rPr>
          <w:rFonts w:ascii="Times New Roman" w:eastAsia="Calibri" w:hAnsi="Times New Roman" w:cs="Times New Roman"/>
          <w:b/>
          <w:sz w:val="28"/>
          <w:szCs w:val="28"/>
        </w:rPr>
        <w:t>Театр словно чародей</w:t>
      </w:r>
    </w:p>
    <w:p w:rsidR="005348BE" w:rsidRPr="005348BE" w:rsidRDefault="005348BE" w:rsidP="005348BE">
      <w:pPr>
        <w:spacing w:after="160" w:line="240" w:lineRule="auto"/>
        <w:contextualSpacing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5348BE">
        <w:rPr>
          <w:rFonts w:ascii="Times New Roman" w:eastAsia="Calibri" w:hAnsi="Times New Roman" w:cs="Times New Roman"/>
          <w:b/>
          <w:sz w:val="28"/>
          <w:szCs w:val="28"/>
        </w:rPr>
        <w:t>в волшебный мир нас окунает.</w:t>
      </w:r>
    </w:p>
    <w:p w:rsidR="005348BE" w:rsidRPr="005348BE" w:rsidRDefault="005348BE" w:rsidP="005348BE">
      <w:pPr>
        <w:spacing w:after="160" w:line="240" w:lineRule="auto"/>
        <w:contextualSpacing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5348BE">
        <w:rPr>
          <w:rFonts w:ascii="Times New Roman" w:eastAsia="Calibri" w:hAnsi="Times New Roman" w:cs="Times New Roman"/>
          <w:b/>
          <w:sz w:val="28"/>
          <w:szCs w:val="28"/>
        </w:rPr>
        <w:t>И это ощущается полней,</w:t>
      </w:r>
    </w:p>
    <w:p w:rsidR="006A6FB1" w:rsidRDefault="005348BE" w:rsidP="005348BE">
      <w:pPr>
        <w:jc w:val="right"/>
        <w:rPr>
          <w:rFonts w:ascii="Times New Roman" w:hAnsi="Times New Roman" w:cs="Times New Roman"/>
          <w:sz w:val="28"/>
          <w:szCs w:val="28"/>
        </w:rPr>
      </w:pPr>
      <w:r w:rsidRPr="005348BE">
        <w:rPr>
          <w:rFonts w:ascii="Times New Roman" w:eastAsia="Calibri" w:hAnsi="Times New Roman" w:cs="Times New Roman"/>
          <w:b/>
          <w:sz w:val="28"/>
          <w:szCs w:val="28"/>
        </w:rPr>
        <w:t>когда мир детства в нём играет.</w:t>
      </w:r>
    </w:p>
    <w:p w:rsidR="005348BE" w:rsidRDefault="005348BE" w:rsidP="00E64E3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</w:p>
    <w:p w:rsidR="00FB31B5" w:rsidRPr="00FB31B5" w:rsidRDefault="00FB31B5" w:rsidP="00FB3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FB31B5">
        <w:rPr>
          <w:bCs/>
          <w:color w:val="000000"/>
          <w:sz w:val="28"/>
          <w:szCs w:val="28"/>
        </w:rPr>
        <w:t xml:space="preserve">В </w:t>
      </w:r>
      <w:proofErr w:type="spellStart"/>
      <w:r w:rsidRPr="00FB31B5">
        <w:rPr>
          <w:bCs/>
          <w:color w:val="000000"/>
          <w:sz w:val="28"/>
          <w:szCs w:val="28"/>
        </w:rPr>
        <w:t>межаттестационный</w:t>
      </w:r>
      <w:proofErr w:type="spellEnd"/>
      <w:r w:rsidRPr="00FB31B5">
        <w:rPr>
          <w:bCs/>
          <w:color w:val="000000"/>
          <w:sz w:val="28"/>
          <w:szCs w:val="28"/>
        </w:rPr>
        <w:t xml:space="preserve"> период я работала</w:t>
      </w:r>
      <w:r>
        <w:rPr>
          <w:b/>
          <w:bCs/>
          <w:color w:val="000000"/>
          <w:sz w:val="28"/>
          <w:szCs w:val="28"/>
        </w:rPr>
        <w:t xml:space="preserve"> </w:t>
      </w:r>
      <w:r w:rsidRPr="00FB31B5">
        <w:rPr>
          <w:bCs/>
          <w:color w:val="000000"/>
          <w:sz w:val="28"/>
          <w:szCs w:val="28"/>
        </w:rPr>
        <w:t>над темой:</w:t>
      </w:r>
      <w:r>
        <w:rPr>
          <w:bCs/>
          <w:color w:val="000000"/>
          <w:sz w:val="28"/>
          <w:szCs w:val="28"/>
        </w:rPr>
        <w:t xml:space="preserve"> «Приобщение детей дошкольного возраста к мордов</w:t>
      </w:r>
      <w:r w:rsidR="00B76315">
        <w:rPr>
          <w:bCs/>
          <w:color w:val="000000"/>
          <w:sz w:val="28"/>
          <w:szCs w:val="28"/>
        </w:rPr>
        <w:t>с</w:t>
      </w:r>
      <w:r>
        <w:rPr>
          <w:bCs/>
          <w:color w:val="000000"/>
          <w:sz w:val="28"/>
          <w:szCs w:val="28"/>
        </w:rPr>
        <w:t>кому языку и культуре через театрализованную деятельность».</w:t>
      </w:r>
    </w:p>
    <w:p w:rsidR="00E8071B" w:rsidRPr="00CE33C2" w:rsidRDefault="00E8071B" w:rsidP="005348B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CE33C2">
        <w:rPr>
          <w:b/>
          <w:bCs/>
          <w:color w:val="000000"/>
          <w:sz w:val="28"/>
          <w:szCs w:val="28"/>
        </w:rPr>
        <w:t>Актуальность</w:t>
      </w:r>
      <w:r w:rsidRPr="00CE33C2">
        <w:rPr>
          <w:color w:val="000000"/>
          <w:sz w:val="28"/>
          <w:szCs w:val="28"/>
        </w:rPr>
        <w:t xml:space="preserve"> данной темы </w:t>
      </w:r>
      <w:r w:rsidR="00540686">
        <w:rPr>
          <w:color w:val="000000"/>
          <w:sz w:val="28"/>
          <w:szCs w:val="28"/>
        </w:rPr>
        <w:t>заключается в том</w:t>
      </w:r>
      <w:r w:rsidRPr="00CE33C2">
        <w:rPr>
          <w:color w:val="000000"/>
          <w:sz w:val="28"/>
          <w:szCs w:val="28"/>
        </w:rPr>
        <w:t xml:space="preserve">, что </w:t>
      </w:r>
      <w:r w:rsidR="00540686">
        <w:rPr>
          <w:color w:val="000000"/>
          <w:sz w:val="28"/>
          <w:szCs w:val="28"/>
        </w:rPr>
        <w:t xml:space="preserve">приобщение детей к народной культуре и языку через театрализованную деятельность раскрывает творческий потенциал ребёнка, даёт возможность во всей полноте раскрыть традиции своего народа и повысить уровень знаний мордовского языка. Именно театрализованная деятельность вовлекает ребёнка и через </w:t>
      </w:r>
      <w:r w:rsidR="00B026A7">
        <w:rPr>
          <w:color w:val="000000"/>
          <w:sz w:val="28"/>
          <w:szCs w:val="28"/>
        </w:rPr>
        <w:t>обыгрывание</w:t>
      </w:r>
      <w:r w:rsidR="00540686">
        <w:rPr>
          <w:color w:val="000000"/>
          <w:sz w:val="28"/>
          <w:szCs w:val="28"/>
        </w:rPr>
        <w:t xml:space="preserve"> ролей проявляет свои способности.</w:t>
      </w:r>
    </w:p>
    <w:p w:rsidR="00540686" w:rsidRPr="00540686" w:rsidRDefault="00540686" w:rsidP="0054068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686">
        <w:rPr>
          <w:rFonts w:ascii="Times New Roman" w:eastAsia="Times New Roman" w:hAnsi="Times New Roman" w:cs="Times New Roman"/>
          <w:sz w:val="28"/>
          <w:szCs w:val="28"/>
        </w:rPr>
        <w:t>Театрализованные нотки у ребёнка начинают проявляться с самого раннего детства. Он начинает обыгрывать первые маленькие роли, когда начинает подражать окружающим звукам, новым ощущениям. Произнося первые слова, старается подражать своим родным.</w:t>
      </w:r>
    </w:p>
    <w:p w:rsidR="00540686" w:rsidRPr="00540686" w:rsidRDefault="00540686" w:rsidP="00540686">
      <w:pPr>
        <w:spacing w:after="0" w:line="240" w:lineRule="auto"/>
        <w:ind w:righ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0686">
        <w:rPr>
          <w:rFonts w:ascii="Times New Roman" w:eastAsia="Calibri" w:hAnsi="Times New Roman" w:cs="Times New Roman"/>
          <w:sz w:val="28"/>
          <w:szCs w:val="28"/>
        </w:rPr>
        <w:t xml:space="preserve">Поэтому театрализованная деятельность в детском саду для меня оказалась очень актуальной. Именно в раннем дошкольном возрасте можно заложить первые ростки актёрского мастерства. Ребёнок с лёгкостью подхватывает роли, когда входит в образ, начинает играть с большим воодушевлением.  </w:t>
      </w:r>
    </w:p>
    <w:p w:rsidR="00540686" w:rsidRPr="00540686" w:rsidRDefault="00540686" w:rsidP="005406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8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Театрализованная деятельность привлекла меня с первого дня работы в детском саду.  Вместе с детьми я начала обогащать свой творческий путь. Я учила их обыгрывать персонажей с помощью кукольного, настольного, пальчикового театров.</w:t>
      </w:r>
    </w:p>
    <w:p w:rsidR="00540686" w:rsidRPr="00540686" w:rsidRDefault="00540686" w:rsidP="005406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06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Начиная с 5 – 6 летнего возраста дети начинают играть мини - спектакли, импровизации. С</w:t>
      </w:r>
      <w:r w:rsidRPr="00540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овершенствуются образные исполнительские </w:t>
      </w:r>
      <w:r w:rsidRPr="00540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умения, появляется осознанное и ответственное отношение к исполняемой роли. Артистические способности улучшаются от выступления к выступлению. И дети хотят показать своё мастерство на сцене.</w:t>
      </w:r>
    </w:p>
    <w:p w:rsidR="00540686" w:rsidRPr="00540686" w:rsidRDefault="00540686" w:rsidP="005406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406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Детский сад даёт прекрасную возможность раскрыть и развивать творческий потенциал у ребёнка, и театрализованная деятельность успешно помогает ему в этом. В детском саду проводится очень много мероприятий, утренников. Поэтому я и решила включать в каждое мероприятие элементы театрализованных постановок, мини – спектаклей, чтобы дети чувствовали сцену и зрителей.</w:t>
      </w:r>
    </w:p>
    <w:p w:rsidR="00B026A7" w:rsidRPr="00B026A7" w:rsidRDefault="00B026A7" w:rsidP="00B026A7">
      <w:pPr>
        <w:spacing w:after="0" w:line="240" w:lineRule="auto"/>
        <w:ind w:right="284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026A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А чтобы ещё больше повысить интерес детей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 театрализованной деятельности</w:t>
      </w:r>
      <w:r w:rsidRPr="00B026A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 детском саду, я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стала включать</w:t>
      </w:r>
      <w:r w:rsidRPr="00B026A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постановки с элементами театрализации на мордовском языке. Всё это повышает интерес к изучению родного языка и воспитывает уважение к культуре и традициям своего народа.</w:t>
      </w:r>
    </w:p>
    <w:p w:rsidR="00E8071B" w:rsidRPr="00CE33C2" w:rsidRDefault="00607BEA" w:rsidP="006352A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формирования</w:t>
      </w:r>
      <w:r w:rsidR="00E8071B" w:rsidRPr="00CE3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опыта</w:t>
      </w:r>
    </w:p>
    <w:p w:rsidR="00E8071B" w:rsidRDefault="00197CAB" w:rsidP="00E64E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натолкнуло меня работать над этой темой? Я родилась в</w:t>
      </w:r>
      <w:r w:rsidR="00DB6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мордовской семье, где хранятся и почитаются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традиции, культура, быт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мокшанского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народа. Всё это во мне впиталось с детства, когда моя бабушка пела песни, рассказывала сказки на мордовском языке, обыгрывала персонажей.</w:t>
      </w:r>
    </w:p>
    <w:p w:rsidR="00197CAB" w:rsidRPr="00CE33C2" w:rsidRDefault="00197CAB" w:rsidP="00197CAB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Кода я пришла работать в детский сад, заметила, что дети очень мало знают о культуре и языке нашей Республики.</w:t>
      </w:r>
      <w:r w:rsid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чтобы заинтересовать ребёнка, нужно его вовлечь</w:t>
      </w:r>
      <w:r w:rsidR="00A01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 стала рассказывать и обыгрывать на мордовском языке сказки, импровизации. Постепенно дети сами начали принимать участие. Я увидела в их глазах большую заинтересованность и впечатления от ролей, которые дети исполняли сами, да к тому же на мордовском языке. В связи с этим я решила работать над этой темой. Наметила цели и задачи.</w:t>
      </w:r>
    </w:p>
    <w:p w:rsidR="00E8071B" w:rsidRPr="002D7772" w:rsidRDefault="002D7772" w:rsidP="006352A6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методики театрализованной деятельности посредством приобщения детей к мордовскому языку и культуре.</w:t>
      </w:r>
    </w:p>
    <w:p w:rsidR="00E8071B" w:rsidRPr="002D7772" w:rsidRDefault="002D7772" w:rsidP="006352A6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D777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необходимо было выполнить для достижения данной цели: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8071B" w:rsidRDefault="002D7772" w:rsidP="002D7772">
      <w:pPr>
        <w:pStyle w:val="a4"/>
        <w:numPr>
          <w:ilvl w:val="0"/>
          <w:numId w:val="8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 совершенствовать творческие способности детей;</w:t>
      </w:r>
    </w:p>
    <w:p w:rsidR="002D7772" w:rsidRDefault="002D7772" w:rsidP="002D7772">
      <w:pPr>
        <w:pStyle w:val="a4"/>
        <w:numPr>
          <w:ilvl w:val="0"/>
          <w:numId w:val="8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Повысить уровень актёрского мастерства, выразительность, воображение, способность к импровизации;</w:t>
      </w:r>
    </w:p>
    <w:p w:rsidR="002D7772" w:rsidRDefault="002D7772" w:rsidP="002D7772">
      <w:pPr>
        <w:pStyle w:val="a4"/>
        <w:numPr>
          <w:ilvl w:val="0"/>
          <w:numId w:val="8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Побуждения интереса к театрализованной деятельности ч</w:t>
      </w:r>
      <w:r w:rsidR="00DE5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ерез мордовскую культуру и язык;</w:t>
      </w:r>
    </w:p>
    <w:p w:rsidR="00DE56B0" w:rsidRDefault="00DE56B0" w:rsidP="002D7772">
      <w:pPr>
        <w:pStyle w:val="a4"/>
        <w:numPr>
          <w:ilvl w:val="0"/>
          <w:numId w:val="8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чувство любви к театру и драматизации;</w:t>
      </w:r>
    </w:p>
    <w:p w:rsidR="00DE56B0" w:rsidRPr="00DE56B0" w:rsidRDefault="00DE56B0" w:rsidP="002D7772">
      <w:pPr>
        <w:pStyle w:val="a4"/>
        <w:numPr>
          <w:ilvl w:val="0"/>
          <w:numId w:val="8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56B0">
        <w:rPr>
          <w:rFonts w:ascii="Times New Roman" w:hAnsi="Times New Roman" w:cs="Times New Roman"/>
          <w:sz w:val="28"/>
          <w:szCs w:val="28"/>
          <w:shd w:val="clear" w:color="auto" w:fill="FFFFFF"/>
        </w:rPr>
        <w:t>Знакомить детей с народными традициями и праздниками мордовского народа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через театрализованную деятельность.</w:t>
      </w:r>
    </w:p>
    <w:p w:rsidR="00E8071B" w:rsidRPr="00CE33C2" w:rsidRDefault="00E8071B" w:rsidP="00E64E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3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идея опыта</w:t>
      </w:r>
    </w:p>
    <w:p w:rsidR="00E8071B" w:rsidRDefault="008C5162" w:rsidP="0063659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считаю, что развитие всесторонней личности  дошкольников, возможно  через погружение в  мир театра. Театр, во все времена имела огромную власть над детским сердцем. В нем, проверенном веками, заключена мудрость народа, который его создавал, в нем основы национальной культуры</w:t>
      </w:r>
      <w:r>
        <w:rPr>
          <w:color w:val="000000"/>
          <w:shd w:val="clear" w:color="auto" w:fill="FFFFFF"/>
        </w:rPr>
        <w:t>.</w:t>
      </w:r>
      <w:r w:rsidR="0063659C">
        <w:rPr>
          <w:color w:val="000000"/>
          <w:shd w:val="clear" w:color="auto" w:fill="FFFFFF"/>
        </w:rPr>
        <w:t xml:space="preserve"> </w:t>
      </w:r>
      <w:r w:rsidR="0063659C" w:rsidRPr="0063659C">
        <w:rPr>
          <w:rFonts w:ascii="Times New Roman" w:hAnsi="Times New Roman" w:cs="Times New Roman"/>
          <w:sz w:val="28"/>
          <w:szCs w:val="28"/>
        </w:rPr>
        <w:t xml:space="preserve">Разрабатывая систему организации приобщения </w:t>
      </w:r>
      <w:r w:rsidR="0063659C" w:rsidRPr="0063659C">
        <w:rPr>
          <w:rFonts w:ascii="Times New Roman" w:hAnsi="Times New Roman" w:cs="Times New Roman"/>
          <w:sz w:val="28"/>
          <w:szCs w:val="28"/>
        </w:rPr>
        <w:lastRenderedPageBreak/>
        <w:t xml:space="preserve">детей к </w:t>
      </w:r>
      <w:r w:rsidR="0063659C">
        <w:rPr>
          <w:rFonts w:ascii="Times New Roman" w:hAnsi="Times New Roman" w:cs="Times New Roman"/>
          <w:sz w:val="28"/>
          <w:szCs w:val="28"/>
        </w:rPr>
        <w:t>мордовской</w:t>
      </w:r>
      <w:r w:rsidR="0063659C" w:rsidRPr="0063659C">
        <w:rPr>
          <w:rFonts w:ascii="Times New Roman" w:hAnsi="Times New Roman" w:cs="Times New Roman"/>
          <w:sz w:val="28"/>
          <w:szCs w:val="28"/>
        </w:rPr>
        <w:t xml:space="preserve"> народной культуре</w:t>
      </w:r>
      <w:r w:rsidR="0063659C">
        <w:rPr>
          <w:rFonts w:ascii="Times New Roman" w:hAnsi="Times New Roman" w:cs="Times New Roman"/>
          <w:sz w:val="28"/>
          <w:szCs w:val="28"/>
        </w:rPr>
        <w:t xml:space="preserve"> и языку</w:t>
      </w:r>
      <w:r w:rsidR="0063659C" w:rsidRPr="0063659C">
        <w:rPr>
          <w:rFonts w:ascii="Times New Roman" w:hAnsi="Times New Roman" w:cs="Times New Roman"/>
          <w:sz w:val="28"/>
          <w:szCs w:val="28"/>
        </w:rPr>
        <w:t xml:space="preserve"> через театральную деятельность, мною были выделены </w:t>
      </w:r>
      <w:r w:rsidR="0063659C">
        <w:rPr>
          <w:rFonts w:ascii="Times New Roman" w:hAnsi="Times New Roman" w:cs="Times New Roman"/>
          <w:sz w:val="28"/>
          <w:szCs w:val="28"/>
        </w:rPr>
        <w:t>этапы</w:t>
      </w:r>
      <w:r w:rsidR="0063659C" w:rsidRPr="0063659C">
        <w:rPr>
          <w:rFonts w:ascii="Times New Roman" w:hAnsi="Times New Roman" w:cs="Times New Roman"/>
          <w:sz w:val="28"/>
          <w:szCs w:val="28"/>
        </w:rPr>
        <w:t xml:space="preserve"> работы:</w:t>
      </w:r>
    </w:p>
    <w:p w:rsidR="0063659C" w:rsidRDefault="002F379C" w:rsidP="002F379C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начальном этапе своей работы определила уровень приобщения детей к мордовской культуре и языку;</w:t>
      </w:r>
    </w:p>
    <w:p w:rsidR="002F379C" w:rsidRDefault="002F379C" w:rsidP="002F379C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Выявила отношение родителей к вопросу приобщения детей к особенностям национальной культуры и языка;</w:t>
      </w:r>
    </w:p>
    <w:p w:rsidR="002F379C" w:rsidRPr="002F379C" w:rsidRDefault="002F379C" w:rsidP="002F379C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Изучила особенности организации образовательного процесса в ДОУ как условие приобщения детей к народной культуре.</w:t>
      </w:r>
    </w:p>
    <w:p w:rsidR="00E8071B" w:rsidRPr="00CE33C2" w:rsidRDefault="00E8071B" w:rsidP="00E64E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3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Методы:</w:t>
      </w:r>
    </w:p>
    <w:p w:rsidR="00E8071B" w:rsidRDefault="0049125A" w:rsidP="0049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метод</w:t>
      </w:r>
      <w:r w:rsidR="00292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приобщения детей к мордовскому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2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292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театрализованную деятельность выделила:</w:t>
      </w:r>
    </w:p>
    <w:p w:rsidR="0049125A" w:rsidRPr="00DB6A31" w:rsidRDefault="0049125A" w:rsidP="0049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B6A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беседы, тематические задания;</w:t>
      </w:r>
    </w:p>
    <w:p w:rsidR="0049125A" w:rsidRPr="00CE33C2" w:rsidRDefault="0049125A" w:rsidP="0049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Знакомлю детей с особенностями мордовского языка, рассказываю о культуре и традициях мордовского народа. Провожу экскурсии в музей-избу, показываю экспонаты и костюмы.</w:t>
      </w:r>
    </w:p>
    <w:p w:rsidR="00E8071B" w:rsidRPr="00DB6A31" w:rsidRDefault="008670DC" w:rsidP="00746573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B6A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</w:t>
      </w:r>
      <w:r w:rsidRPr="00DB6A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тение и анализ художественных произведений, по которым осуществляется постановка инсценировок;</w:t>
      </w:r>
    </w:p>
    <w:p w:rsidR="008670DC" w:rsidRDefault="008670DC" w:rsidP="00746573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группе собрана подборка мордовских народных сказок. Есть кукольный театр, пальчиковый театр, настольный театр, по которым мы обыгрываем сказки на мордовском языке. Дети испытывают интерес к инсценировкам сказок, их увлекает вымысел сказки, сюжет на мордовский лад.</w:t>
      </w:r>
    </w:p>
    <w:p w:rsidR="008670DC" w:rsidRPr="00DB6A31" w:rsidRDefault="008670DC" w:rsidP="00746573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6A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игры и игровые упражнения;</w:t>
      </w:r>
    </w:p>
    <w:p w:rsidR="00E8071B" w:rsidRDefault="008670DC" w:rsidP="00920526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Неоценимым богатством являются народные игры. В них заключена информация, дающее представление о повседневной жизни наших предков</w:t>
      </w:r>
      <w:r w:rsidR="00292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их быте, труде, мировоззрении. Игры всегда были непременным элементом народных обрядовых праздников. </w:t>
      </w:r>
      <w:r w:rsidR="00967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Фольклорные игры, хороводы, уходящие своими корнями в древность, помогают детям прикоснуться к великому народному искусству, почувствовать глубину и красоту мордовских обычаев и обрядов. С большим удовольствием дети обыгрывают народные игры как «Раю-Раю», </w:t>
      </w:r>
      <w:r w:rsidR="009E6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9E6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Суркс</w:t>
      </w:r>
      <w:proofErr w:type="spellEnd"/>
      <w:r w:rsidR="009E6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(«Колечко»), «Кыш </w:t>
      </w:r>
      <w:proofErr w:type="spellStart"/>
      <w:r w:rsidR="009E6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кавал</w:t>
      </w:r>
      <w:proofErr w:type="spellEnd"/>
      <w:r w:rsidR="009E6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(«В ястреба») и другие.</w:t>
      </w:r>
    </w:p>
    <w:p w:rsidR="00DB6A31" w:rsidRDefault="00DB6A31" w:rsidP="00920526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6A31" w:rsidRDefault="00DB6A31" w:rsidP="00920526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6A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знакомство детей с мордовским национальным костюмом и атрибутами;</w:t>
      </w:r>
    </w:p>
    <w:p w:rsidR="00DB6A31" w:rsidRPr="00B73E70" w:rsidRDefault="00287AC1" w:rsidP="00B73E70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Часто наши мероприятия проходят в мордовских национальных костюмах. Эти образы показывают красоту народного творчества. Дети с радостью переодеваются в мордовские наряды и атрибуты. В них они более уверенно исполняют мордовские образы. Одним из ярких примеров было театрализованное мероприятие: «В гостях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Кудавы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храните</w:t>
      </w:r>
      <w:r w:rsidR="00B73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льницы музея-избы» ссылка: </w:t>
      </w:r>
      <w:hyperlink r:id="rId8" w:history="1">
        <w:r w:rsidR="00B73E70" w:rsidRPr="00B73E70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https://upload2.schoolrm.ru/iblock/01f/01fae7e619d3a751c6cc00f5f1da3ef0/Teatraliz_aya-postanovka-V-gostyakh-u-Kudavy.docx</w:t>
        </w:r>
      </w:hyperlink>
    </w:p>
    <w:p w:rsidR="00287AC1" w:rsidRDefault="00287AC1" w:rsidP="00920526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Там девочка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мокшанка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Алдуня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всей своей красе показала изящество мордовки в национальной одежде. Её образ воодушевляет искренностью, непринуждённостью и чистотой.</w:t>
      </w:r>
    </w:p>
    <w:p w:rsidR="00F2249F" w:rsidRPr="00287AC1" w:rsidRDefault="00F2249F" w:rsidP="00920526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071B" w:rsidRPr="00DB6A31" w:rsidRDefault="00920526" w:rsidP="00E64E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6A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показ театрализованных представлений;</w:t>
      </w:r>
    </w:p>
    <w:p w:rsidR="00920526" w:rsidRDefault="00920526" w:rsidP="00920526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Подготовка и становление театрализованных представлений проходят следующие этапы: подготовительный, основной и заключительный. </w:t>
      </w:r>
      <w:r w:rsidRPr="009205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Подготовительный этап состоит из подбора репертуара, предварительного знакомства с текстом, подборе музыкального, звукового сопровождения, изготовления костюмов, декораций, атрибутов.</w:t>
      </w:r>
    </w:p>
    <w:p w:rsidR="00920526" w:rsidRPr="00920526" w:rsidRDefault="00920526" w:rsidP="00920526">
      <w:pPr>
        <w:spacing w:after="0" w:line="240" w:lineRule="auto"/>
        <w:ind w:right="284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2052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своей работе я  использую  авторские формы  и методы  работы, которые  позволяют мне сделать процесс более интересным и увлекательным. Темы выбираю по тем сюжетам, которые подходят к мероприятию, к утреннику. Дети очень любят перевоплощаться, поэтому особых трудностей  не испытываю при организации </w:t>
      </w:r>
      <w:r w:rsidR="003C040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театрализованной деятельности.</w:t>
      </w:r>
      <w:r w:rsidRPr="0092052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20526" w:rsidRDefault="00920526" w:rsidP="00920526">
      <w:pPr>
        <w:spacing w:after="0" w:line="240" w:lineRule="auto"/>
        <w:ind w:right="284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2052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Я стараюсь писать простые авторские сценарии, но в то же время чувственные и сострадательные. Ребёнку подбираю роли по его готовности к восприятию образа. Он сам показывает увлечённость к  обыгрыванию. Первым делом стараюсь, чтобы ребёнок понял смысл своей роли, затем делаю акцент на эмоциональную сторону. Частые выступления на сцене перед зрителями способствуют раскрепощению и повышению самооценки, а также возможности продемонстрировать своим товарищам свои умения, знания, мастерство.</w:t>
      </w:r>
    </w:p>
    <w:p w:rsidR="003C040C" w:rsidRDefault="00292A47" w:rsidP="0092052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Иногда включаю в текст </w:t>
      </w:r>
      <w:r w:rsidR="003C040C" w:rsidRPr="003C0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плясовой материал, что придает особую живость </w:t>
      </w:r>
      <w:r w:rsidR="003C0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выступлению</w:t>
      </w:r>
      <w:r w:rsidR="003C040C" w:rsidRPr="003C0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C0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C040C" w:rsidRPr="003C0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Обязательно нужен хороший конец, радость, победа добра над злом.</w:t>
      </w:r>
    </w:p>
    <w:p w:rsidR="00920526" w:rsidRDefault="003C040C" w:rsidP="003C040C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0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подготовительного этапа работы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определяю</w:t>
      </w:r>
      <w:r w:rsidRPr="003C0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какими должны быть декорации, реквизит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3C0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музыкальное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сопровождение</w:t>
      </w:r>
      <w:r w:rsidRPr="003C0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50C97" w:rsidRPr="00B73E70" w:rsidRDefault="00650C97" w:rsidP="003C040C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 большим чувством гордости играют на сцене. Они поют песни на мордовском языке, знакомят зрителя с традициями, бытом, праздниками мордвы. Очень выразительно и ярко прошёл праздник Покрова Пресвятой Богородицы «Покровские посиделки с элемента</w:t>
      </w:r>
      <w:r w:rsidR="00B73E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 мордовского языка» ссылка: </w:t>
      </w:r>
      <w:hyperlink r:id="rId9" w:history="1">
        <w:r w:rsidR="00B73E70" w:rsidRPr="00B73E70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https://upload2.schoolrm.ru/iblock/30b/30b15b5fdff5a8854574db627498d424/Stsenariy-Pokrov-v-podgotovitelnoy-gruppe.docx</w:t>
        </w:r>
      </w:hyperlink>
    </w:p>
    <w:p w:rsidR="00EB5E91" w:rsidRPr="00EB5E91" w:rsidRDefault="00EB5E91" w:rsidP="00EB5E91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B5E91">
        <w:rPr>
          <w:rFonts w:ascii="Times New Roman" w:eastAsia="Calibri" w:hAnsi="Times New Roman" w:cs="Times New Roman"/>
          <w:sz w:val="28"/>
          <w:szCs w:val="28"/>
        </w:rPr>
        <w:t>Чтобы театрализованная деятельность ещё больше развивалась в моей группе, я стараюсь привлекать родителей. В совместной деятельности детей и родителей были изготовлены атрибуты: маски, костюмы для наших выступлений.  Также приятно отметить исполнение родителями ролей в праздниках. Это вызывает у детей чувство гордости за них.</w:t>
      </w:r>
    </w:p>
    <w:p w:rsidR="00E8071B" w:rsidRPr="00CE33C2" w:rsidRDefault="00EB5E91" w:rsidP="00746573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родителями ведётся в направлении ознакомления их с традициями народных праздников и принципами организации воспитания в семье, направленного на приобщение детей к мордовскому языку и культуре. Провожу с родителями беседы, консультации, круглый стол, родительские собрания.</w:t>
      </w:r>
    </w:p>
    <w:p w:rsidR="00E8071B" w:rsidRPr="00CE33C2" w:rsidRDefault="00E8071B" w:rsidP="00E64E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3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Результативность опыта</w:t>
      </w:r>
    </w:p>
    <w:p w:rsidR="00E8071B" w:rsidRPr="00CE33C2" w:rsidRDefault="00572814" w:rsidP="003C59D8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Анализируя результаты опыта своей работы, я пришла к выводу, что</w:t>
      </w:r>
      <w:r w:rsidR="00A70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театрализованная деятельность приобщает детей к красоте, добру, на желание видеть неповторимость родной культуры, приро</w:t>
      </w:r>
      <w:r w:rsidR="003C5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ды, языка. И эта любовь ребёнка будет являться одним из проявлений патриотизма, ступенька любви к Родине.</w:t>
      </w:r>
    </w:p>
    <w:p w:rsidR="003C59D8" w:rsidRDefault="003C59D8" w:rsidP="00B73E70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Увлечённость детей театральной деятельностью позволило создать в детском дошкольном учреждении театральный кружок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Торбе</w:t>
      </w:r>
      <w:r w:rsidR="00B73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евские</w:t>
      </w:r>
      <w:proofErr w:type="spellEnd"/>
      <w:r w:rsidR="00B73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звёздочки» ссылка:</w:t>
      </w:r>
      <w:r w:rsidR="00B73E70" w:rsidRPr="00B73E70">
        <w:rPr>
          <w:rFonts w:ascii="Calibri" w:eastAsia="Calibri" w:hAnsi="Calibri" w:cs="Times New Roman"/>
        </w:rPr>
        <w:t xml:space="preserve"> </w:t>
      </w:r>
      <w:hyperlink r:id="rId10" w:history="1">
        <w:r w:rsidR="00B73E70" w:rsidRPr="00B73E70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https://upload2.schoolrm.ru/iblock/5ef/5efb6022520b8da091e20b7f112003e2/Teatralnyy-kruzhok.docx</w:t>
        </w:r>
      </w:hyperlink>
      <w:r w:rsidR="00B73E70" w:rsidRPr="00B73E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3E70" w:rsidRPr="00B73E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3E70" w:rsidRPr="00B73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3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B73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езультатом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которого являются театральные мини-спектакли, импровизации, обыгрывания, сценки. Они расширяют кругозор детей, вводят его в богатый мир образов, развивают творческие способности.</w:t>
      </w:r>
    </w:p>
    <w:p w:rsidR="00B73E70" w:rsidRPr="00B73E70" w:rsidRDefault="00B73E70" w:rsidP="00B73E7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hyperlink r:id="rId11" w:history="1">
        <w:r w:rsidRPr="00B73E70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https://upload2.schoolrm.ru/iblock/30c/30ce2e9d4bab7ad0d9aac36b2527f203/Prezentatsiya-Teatralnyy-kruzhok.pptx</w:t>
        </w:r>
      </w:hyperlink>
      <w:r w:rsidRPr="00B73E70">
        <w:rPr>
          <w:rFonts w:ascii="Times New Roman" w:eastAsia="Calibri" w:hAnsi="Times New Roman" w:cs="Times New Roman"/>
          <w:sz w:val="28"/>
          <w:szCs w:val="28"/>
        </w:rPr>
        <w:t xml:space="preserve"> - Фотоотчет о работе театрализованного кружка "</w:t>
      </w:r>
      <w:proofErr w:type="spellStart"/>
      <w:r w:rsidRPr="00B73E70">
        <w:rPr>
          <w:rFonts w:ascii="Times New Roman" w:eastAsia="Calibri" w:hAnsi="Times New Roman" w:cs="Times New Roman"/>
          <w:sz w:val="28"/>
          <w:szCs w:val="28"/>
        </w:rPr>
        <w:t>Торбеевские</w:t>
      </w:r>
      <w:proofErr w:type="spellEnd"/>
      <w:r w:rsidRPr="00B73E70">
        <w:rPr>
          <w:rFonts w:ascii="Times New Roman" w:eastAsia="Calibri" w:hAnsi="Times New Roman" w:cs="Times New Roman"/>
          <w:sz w:val="28"/>
          <w:szCs w:val="28"/>
        </w:rPr>
        <w:t xml:space="preserve"> звездочки"</w:t>
      </w:r>
    </w:p>
    <w:p w:rsidR="00562B94" w:rsidRDefault="00562B94" w:rsidP="00B73E70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период работы по данной теме мною были разработаны</w:t>
      </w:r>
      <w:r w:rsidR="00B76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проведены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62B94" w:rsidRPr="00562B94" w:rsidRDefault="003C59D8" w:rsidP="00562B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2B94" w:rsidRPr="00562B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 </w:t>
      </w:r>
      <w:r w:rsidR="00562B94" w:rsidRPr="00562B94">
        <w:rPr>
          <w:rFonts w:ascii="Times New Roman" w:eastAsia="Calibri" w:hAnsi="Times New Roman" w:cs="Times New Roman"/>
          <w:sz w:val="28"/>
          <w:szCs w:val="28"/>
        </w:rPr>
        <w:t xml:space="preserve">открытое театрализованное занятие «В гостях у </w:t>
      </w:r>
      <w:proofErr w:type="spellStart"/>
      <w:r w:rsidR="00562B94" w:rsidRPr="00562B94">
        <w:rPr>
          <w:rFonts w:ascii="Times New Roman" w:eastAsia="Calibri" w:hAnsi="Times New Roman" w:cs="Times New Roman"/>
          <w:sz w:val="28"/>
          <w:szCs w:val="28"/>
        </w:rPr>
        <w:t>Кудавы</w:t>
      </w:r>
      <w:proofErr w:type="spellEnd"/>
      <w:r w:rsidR="00562B94" w:rsidRPr="00562B94">
        <w:rPr>
          <w:rFonts w:ascii="Times New Roman" w:eastAsia="Calibri" w:hAnsi="Times New Roman" w:cs="Times New Roman"/>
          <w:sz w:val="28"/>
          <w:szCs w:val="28"/>
        </w:rPr>
        <w:t>, хранительницы музея-избы», приуроченное к неделе театра.</w:t>
      </w:r>
    </w:p>
    <w:p w:rsidR="00562B94" w:rsidRPr="00562B94" w:rsidRDefault="00562B94" w:rsidP="00562B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2B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 мероприятие с элементами мордовского фольклора «Покровские посиделки»</w:t>
      </w:r>
    </w:p>
    <w:p w:rsidR="00562B94" w:rsidRPr="00562B94" w:rsidRDefault="00562B94" w:rsidP="00562B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2B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авторская разработка мини-спектаклей на мордовском (</w:t>
      </w:r>
      <w:proofErr w:type="spellStart"/>
      <w:r w:rsidRPr="00562B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мокшанском</w:t>
      </w:r>
      <w:proofErr w:type="spellEnd"/>
      <w:r w:rsidRPr="00562B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 языке</w:t>
      </w:r>
    </w:p>
    <w:p w:rsidR="00562B94" w:rsidRPr="00562B94" w:rsidRDefault="00562B94" w:rsidP="00562B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2B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выступление на педагогическом совете МБДОУ «Детский сад «Звёздочка» с докладом по кружковой театрализованной деятельности на тему: «</w:t>
      </w:r>
      <w:proofErr w:type="spellStart"/>
      <w:r w:rsidRPr="00562B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Торбеевские</w:t>
      </w:r>
      <w:proofErr w:type="spellEnd"/>
      <w:r w:rsidRPr="00562B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звёздочки» </w:t>
      </w:r>
    </w:p>
    <w:p w:rsidR="00562B94" w:rsidRPr="00562B94" w:rsidRDefault="00562B94" w:rsidP="00562B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2B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 консультации для родителей   на тему:   «Знакомство детей с мордовским языком через театрализованную деятельность», «Театр в жизни ребёнка».</w:t>
      </w:r>
    </w:p>
    <w:p w:rsidR="00562B94" w:rsidRPr="00562B94" w:rsidRDefault="00562B94" w:rsidP="00562B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62B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Pr="00562B94">
        <w:rPr>
          <w:rFonts w:ascii="Times New Roman" w:eastAsia="Calibri" w:hAnsi="Times New Roman" w:cs="Times New Roman"/>
          <w:sz w:val="28"/>
          <w:szCs w:val="28"/>
        </w:rPr>
        <w:t xml:space="preserve">Подводя итог, хочется сказать, что </w:t>
      </w:r>
      <w:r>
        <w:rPr>
          <w:rFonts w:ascii="Times New Roman" w:eastAsia="Calibri" w:hAnsi="Times New Roman" w:cs="Times New Roman"/>
          <w:sz w:val="28"/>
          <w:szCs w:val="28"/>
        </w:rPr>
        <w:t>приобщение детей к мордовскому языку и культуре через театрализованную деятельность</w:t>
      </w:r>
      <w:r w:rsidRPr="00562B94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>
        <w:rPr>
          <w:rFonts w:ascii="Times New Roman" w:eastAsia="Calibri" w:hAnsi="Times New Roman" w:cs="Times New Roman"/>
          <w:sz w:val="28"/>
          <w:szCs w:val="28"/>
        </w:rPr>
        <w:t>детском дошкольном учреждении</w:t>
      </w:r>
      <w:r w:rsidRPr="00562B94">
        <w:rPr>
          <w:rFonts w:ascii="Times New Roman" w:eastAsia="Calibri" w:hAnsi="Times New Roman" w:cs="Times New Roman"/>
          <w:sz w:val="28"/>
          <w:szCs w:val="28"/>
        </w:rPr>
        <w:t xml:space="preserve"> расширяет творческий потенциал у детей, побуждает к созданию новых образов, красок, звуков, способствует развитию коммуникативных способностей. Всё это стимулирует на дальнейшее обучение детей к театральному искусству. А мы, педагоги, должны воодушевлять и направлять детей на дальнейшие творческие успехи мастерства и таланта.</w:t>
      </w:r>
    </w:p>
    <w:p w:rsidR="00562B94" w:rsidRPr="00562B94" w:rsidRDefault="00562B94" w:rsidP="00562B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562B94" w:rsidRPr="00562B94" w:rsidRDefault="00562B94" w:rsidP="00562B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8071B" w:rsidRPr="00E64E39" w:rsidRDefault="00E8071B" w:rsidP="00562B94">
      <w:pPr>
        <w:shd w:val="clear" w:color="auto" w:fill="FFFFFF"/>
        <w:spacing w:after="300" w:line="48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64E3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Библиографический список</w:t>
      </w:r>
    </w:p>
    <w:p w:rsidR="00E8071B" w:rsidRPr="00CE33C2" w:rsidRDefault="00E8071B" w:rsidP="00E8071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38A" w:rsidRDefault="00FE038A" w:rsidP="008062C8">
      <w:pPr>
        <w:numPr>
          <w:ilvl w:val="0"/>
          <w:numId w:val="7"/>
        </w:numPr>
        <w:shd w:val="clear" w:color="auto" w:fill="FFFFFF"/>
        <w:spacing w:after="0" w:line="294" w:lineRule="atLeast"/>
        <w:ind w:left="0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38A">
        <w:rPr>
          <w:rFonts w:ascii="Trebuchet MS" w:hAnsi="Trebuchet MS"/>
          <w:color w:val="676A6C"/>
          <w:sz w:val="21"/>
          <w:szCs w:val="21"/>
        </w:rPr>
        <w:t> </w:t>
      </w:r>
      <w:r w:rsidRPr="00FE038A">
        <w:rPr>
          <w:rFonts w:ascii="Times New Roman" w:hAnsi="Times New Roman" w:cs="Times New Roman"/>
          <w:sz w:val="28"/>
          <w:szCs w:val="28"/>
        </w:rPr>
        <w:t>Антипина Е.А. «Театрализованная деятельность в детском саду», - М., 2009.</w:t>
      </w:r>
    </w:p>
    <w:p w:rsidR="00E8071B" w:rsidRPr="00FE038A" w:rsidRDefault="00FE038A" w:rsidP="008062C8">
      <w:pPr>
        <w:numPr>
          <w:ilvl w:val="0"/>
          <w:numId w:val="7"/>
        </w:numPr>
        <w:shd w:val="clear" w:color="auto" w:fill="FFFFFF"/>
        <w:spacing w:after="0" w:line="294" w:lineRule="atLeast"/>
        <w:ind w:left="0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38A">
        <w:rPr>
          <w:rFonts w:ascii="Times New Roman" w:hAnsi="Times New Roman" w:cs="Times New Roman"/>
          <w:sz w:val="28"/>
          <w:szCs w:val="28"/>
        </w:rPr>
        <w:t>Губанова Н.Ф. «Театрализован</w:t>
      </w:r>
      <w:r>
        <w:rPr>
          <w:rFonts w:ascii="Times New Roman" w:hAnsi="Times New Roman" w:cs="Times New Roman"/>
          <w:sz w:val="28"/>
          <w:szCs w:val="28"/>
        </w:rPr>
        <w:t>ная деятельность дошкольников», -</w:t>
      </w:r>
      <w:r w:rsidRPr="00FE038A">
        <w:rPr>
          <w:rFonts w:ascii="Times New Roman" w:hAnsi="Times New Roman" w:cs="Times New Roman"/>
          <w:sz w:val="28"/>
          <w:szCs w:val="28"/>
        </w:rPr>
        <w:t>М., 2007.</w:t>
      </w:r>
    </w:p>
    <w:p w:rsidR="00F2249F" w:rsidRDefault="00FE038A" w:rsidP="008062C8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rebuchet MS" w:hAnsi="Trebuchet MS"/>
          <w:color w:val="676A6C"/>
          <w:sz w:val="21"/>
          <w:szCs w:val="21"/>
        </w:rPr>
        <w:lastRenderedPageBreak/>
        <w:t> </w:t>
      </w:r>
      <w:proofErr w:type="spellStart"/>
      <w:r w:rsidRPr="00FE038A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FE038A">
        <w:rPr>
          <w:rFonts w:ascii="Times New Roman" w:hAnsi="Times New Roman" w:cs="Times New Roman"/>
          <w:sz w:val="28"/>
          <w:szCs w:val="28"/>
        </w:rPr>
        <w:t xml:space="preserve"> М.Д. «Занятия по театрализованной деятельности в детском саду»,  </w:t>
      </w:r>
      <w:proofErr w:type="gramStart"/>
      <w:r w:rsidRPr="00FE038A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FE038A">
        <w:rPr>
          <w:rFonts w:ascii="Times New Roman" w:hAnsi="Times New Roman" w:cs="Times New Roman"/>
          <w:sz w:val="28"/>
          <w:szCs w:val="28"/>
        </w:rPr>
        <w:t>., 2009</w:t>
      </w:r>
      <w:r>
        <w:rPr>
          <w:rFonts w:ascii="Trebuchet MS" w:hAnsi="Trebuchet MS"/>
          <w:color w:val="676A6C"/>
          <w:sz w:val="21"/>
          <w:szCs w:val="21"/>
        </w:rPr>
        <w:t>.</w:t>
      </w:r>
    </w:p>
    <w:p w:rsidR="008062C8" w:rsidRPr="008062C8" w:rsidRDefault="00F2249F" w:rsidP="008062C8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49F">
        <w:rPr>
          <w:rFonts w:ascii="Times New Roman" w:hAnsi="Times New Roman" w:cs="Times New Roman"/>
          <w:sz w:val="28"/>
          <w:szCs w:val="28"/>
        </w:rPr>
        <w:t xml:space="preserve"> «Театр кукол и игрушек в ДОУ», сост. Власенко О.П., -Волгоград, 2009.</w:t>
      </w:r>
    </w:p>
    <w:p w:rsidR="008062C8" w:rsidRPr="00A70DCE" w:rsidRDefault="008062C8" w:rsidP="008062C8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2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062C8">
        <w:rPr>
          <w:rFonts w:ascii="Times New Roman" w:hAnsi="Times New Roman" w:cs="Times New Roman"/>
          <w:sz w:val="28"/>
          <w:szCs w:val="28"/>
          <w:shd w:val="clear" w:color="auto" w:fill="FFFFFF"/>
        </w:rPr>
        <w:t>Валдоня</w:t>
      </w:r>
      <w:proofErr w:type="spellEnd"/>
      <w:r w:rsidRPr="008062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(Светлячок)</w:t>
      </w:r>
      <w:proofErr w:type="gramStart"/>
      <w:r w:rsidRPr="008062C8">
        <w:rPr>
          <w:rFonts w:ascii="Times New Roman" w:hAnsi="Times New Roman" w:cs="Times New Roman"/>
          <w:sz w:val="28"/>
          <w:szCs w:val="28"/>
          <w:shd w:val="clear" w:color="auto" w:fill="FFFFFF"/>
        </w:rPr>
        <w:t>.П</w:t>
      </w:r>
      <w:proofErr w:type="gramEnd"/>
      <w:r w:rsidRPr="008062C8">
        <w:rPr>
          <w:rFonts w:ascii="Times New Roman" w:hAnsi="Times New Roman" w:cs="Times New Roman"/>
          <w:sz w:val="28"/>
          <w:szCs w:val="28"/>
          <w:shd w:val="clear" w:color="auto" w:fill="FFFFFF"/>
        </w:rPr>
        <w:t>рограмма и методические рекомендации. -Саранс</w:t>
      </w:r>
      <w:r w:rsidR="00A70D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к, Типография «Красный Октябрь» </w:t>
      </w:r>
      <w:r w:rsidR="00A70DCE" w:rsidRPr="00A70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2001. – 108с.</w:t>
      </w:r>
    </w:p>
    <w:p w:rsidR="00E8071B" w:rsidRPr="008062C8" w:rsidRDefault="008062C8" w:rsidP="008062C8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2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о Мордовии. Энциклопедический справочник. Саранск. Мордовское книжное издательство. 2005</w:t>
      </w:r>
    </w:p>
    <w:p w:rsidR="008062C8" w:rsidRPr="008062C8" w:rsidRDefault="008062C8" w:rsidP="008062C8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2C8">
        <w:rPr>
          <w:rFonts w:ascii="Times New Roman" w:hAnsi="Times New Roman" w:cs="Times New Roman"/>
          <w:sz w:val="28"/>
          <w:szCs w:val="28"/>
          <w:shd w:val="clear" w:color="auto" w:fill="FFFFFF"/>
        </w:rPr>
        <w:t>Комарова Т. С. Народное искусство в воспитании детей / Под ред. Комаровой Т. С. - М.: Педагогическое общество России, 2005.</w:t>
      </w:r>
    </w:p>
    <w:p w:rsidR="008062C8" w:rsidRPr="008062C8" w:rsidRDefault="008062C8" w:rsidP="008062C8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2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«Мордовские  народные  сказки »сборник </w:t>
      </w:r>
      <w:proofErr w:type="spellStart"/>
      <w:r w:rsidRPr="008062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 w:rsidRPr="008062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.С</w:t>
      </w:r>
      <w:proofErr w:type="gramEnd"/>
      <w:r w:rsidRPr="008062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аранск</w:t>
      </w:r>
      <w:proofErr w:type="spellEnd"/>
      <w:r w:rsidRPr="008062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2015г.</w:t>
      </w:r>
    </w:p>
    <w:p w:rsidR="008062C8" w:rsidRPr="00A70DCE" w:rsidRDefault="008062C8" w:rsidP="008062C8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2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</w:t>
      </w:r>
      <w:r w:rsidR="00A70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Прохоров «Полотнище   </w:t>
      </w:r>
      <w:proofErr w:type="spellStart"/>
      <w:r w:rsidR="00A70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Вирьавы</w:t>
      </w:r>
      <w:proofErr w:type="spellEnd"/>
      <w:r w:rsidR="00A70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Pr="008062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сборник </w:t>
      </w:r>
      <w:proofErr w:type="spellStart"/>
      <w:r w:rsidRPr="008062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издат</w:t>
      </w:r>
      <w:proofErr w:type="spellEnd"/>
      <w:r w:rsidRPr="008062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Просвящение,2013г.</w:t>
      </w:r>
    </w:p>
    <w:p w:rsidR="00A70DCE" w:rsidRPr="00A70DCE" w:rsidRDefault="00A70DCE" w:rsidP="008062C8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0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Устно-поэтическое  творчество  мордовского  народа</w:t>
      </w:r>
      <w:proofErr w:type="gramStart"/>
      <w:r w:rsidRPr="00A70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,Т</w:t>
      </w:r>
      <w:proofErr w:type="gramEnd"/>
      <w:r w:rsidRPr="00A70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.8.Детский фольклор/</w:t>
      </w:r>
      <w:proofErr w:type="spellStart"/>
      <w:r w:rsidRPr="00A70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сост.Э.Н</w:t>
      </w:r>
      <w:proofErr w:type="spellEnd"/>
      <w:r w:rsidRPr="00A70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Таракина.-Саранск:Мордов.кн.изд-во,1978.-300с.</w:t>
      </w:r>
    </w:p>
    <w:p w:rsidR="00A70DCE" w:rsidRPr="00A70DCE" w:rsidRDefault="00A70DCE" w:rsidP="008062C8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0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Осипова </w:t>
      </w:r>
      <w:proofErr w:type="spellStart"/>
      <w:r w:rsidRPr="00A70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А.И</w:t>
      </w:r>
      <w:proofErr w:type="gramStart"/>
      <w:r w:rsidRPr="00A70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,К</w:t>
      </w:r>
      <w:proofErr w:type="gramEnd"/>
      <w:r w:rsidRPr="00A70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иреев</w:t>
      </w:r>
      <w:proofErr w:type="spellEnd"/>
      <w:r w:rsidRPr="00A70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В.Л «</w:t>
      </w:r>
      <w:proofErr w:type="spellStart"/>
      <w:r w:rsidRPr="00A70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Ёфксонь</w:t>
      </w:r>
      <w:proofErr w:type="spellEnd"/>
      <w:r w:rsidRPr="00A70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A70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моронь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70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эшиня</w:t>
      </w:r>
      <w:proofErr w:type="spellEnd"/>
      <w:r w:rsidRPr="00A70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.»  Хрестоматия для детских садов.-Саранск: Мордовское книжное издательство,1992г.</w:t>
      </w:r>
    </w:p>
    <w:sectPr w:rsidR="00A70DCE" w:rsidRPr="00A70DCE" w:rsidSect="00BC3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73166"/>
    <w:multiLevelType w:val="multilevel"/>
    <w:tmpl w:val="8A82FD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D95FEE"/>
    <w:multiLevelType w:val="multilevel"/>
    <w:tmpl w:val="F3BAC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E827DE"/>
    <w:multiLevelType w:val="hybridMultilevel"/>
    <w:tmpl w:val="7ACC6590"/>
    <w:lvl w:ilvl="0" w:tplc="ED66FC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6027280"/>
    <w:multiLevelType w:val="multilevel"/>
    <w:tmpl w:val="27C05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1F2AE6"/>
    <w:multiLevelType w:val="hybridMultilevel"/>
    <w:tmpl w:val="D1543A7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4B607703"/>
    <w:multiLevelType w:val="multilevel"/>
    <w:tmpl w:val="007CF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CC2B77"/>
    <w:multiLevelType w:val="multilevel"/>
    <w:tmpl w:val="4056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CB2384"/>
    <w:multiLevelType w:val="multilevel"/>
    <w:tmpl w:val="5FA6B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0435CF"/>
    <w:multiLevelType w:val="hybridMultilevel"/>
    <w:tmpl w:val="925A1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5F658C"/>
    <w:multiLevelType w:val="multilevel"/>
    <w:tmpl w:val="1652A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7"/>
  </w:num>
  <w:num w:numId="6">
    <w:abstractNumId w:val="1"/>
  </w:num>
  <w:num w:numId="7">
    <w:abstractNumId w:val="9"/>
  </w:num>
  <w:num w:numId="8">
    <w:abstractNumId w:val="8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071B"/>
    <w:rsid w:val="0007185C"/>
    <w:rsid w:val="00120E1B"/>
    <w:rsid w:val="00197CAB"/>
    <w:rsid w:val="001C4734"/>
    <w:rsid w:val="0023735B"/>
    <w:rsid w:val="00284A74"/>
    <w:rsid w:val="00287AC1"/>
    <w:rsid w:val="00292A47"/>
    <w:rsid w:val="002D7772"/>
    <w:rsid w:val="002F379C"/>
    <w:rsid w:val="0036481F"/>
    <w:rsid w:val="003B4991"/>
    <w:rsid w:val="003C040C"/>
    <w:rsid w:val="003C59D8"/>
    <w:rsid w:val="003E65E7"/>
    <w:rsid w:val="0049125A"/>
    <w:rsid w:val="005348BE"/>
    <w:rsid w:val="00540686"/>
    <w:rsid w:val="00562B94"/>
    <w:rsid w:val="00572814"/>
    <w:rsid w:val="00607BEA"/>
    <w:rsid w:val="00612B98"/>
    <w:rsid w:val="006352A6"/>
    <w:rsid w:val="0063659C"/>
    <w:rsid w:val="00650C97"/>
    <w:rsid w:val="00690A9E"/>
    <w:rsid w:val="006A6FB1"/>
    <w:rsid w:val="006D21E7"/>
    <w:rsid w:val="00746573"/>
    <w:rsid w:val="008062C8"/>
    <w:rsid w:val="008670DC"/>
    <w:rsid w:val="00880684"/>
    <w:rsid w:val="008A4477"/>
    <w:rsid w:val="008C5162"/>
    <w:rsid w:val="00920526"/>
    <w:rsid w:val="00943644"/>
    <w:rsid w:val="009652DA"/>
    <w:rsid w:val="009673CF"/>
    <w:rsid w:val="00993DF3"/>
    <w:rsid w:val="009E6272"/>
    <w:rsid w:val="00A016D6"/>
    <w:rsid w:val="00A70DCE"/>
    <w:rsid w:val="00A96B07"/>
    <w:rsid w:val="00AC3D7C"/>
    <w:rsid w:val="00B026A7"/>
    <w:rsid w:val="00B36139"/>
    <w:rsid w:val="00B73E70"/>
    <w:rsid w:val="00B76315"/>
    <w:rsid w:val="00BC3C9B"/>
    <w:rsid w:val="00CE33C2"/>
    <w:rsid w:val="00D75E88"/>
    <w:rsid w:val="00D91B0E"/>
    <w:rsid w:val="00DB6A31"/>
    <w:rsid w:val="00DE56B0"/>
    <w:rsid w:val="00E609EF"/>
    <w:rsid w:val="00E64E39"/>
    <w:rsid w:val="00E8071B"/>
    <w:rsid w:val="00EB5E91"/>
    <w:rsid w:val="00F2249F"/>
    <w:rsid w:val="00FB31B5"/>
    <w:rsid w:val="00FE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C9B"/>
  </w:style>
  <w:style w:type="paragraph" w:styleId="1">
    <w:name w:val="heading 1"/>
    <w:basedOn w:val="a"/>
    <w:link w:val="10"/>
    <w:uiPriority w:val="9"/>
    <w:qFormat/>
    <w:rsid w:val="00E807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0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807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2D777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20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0E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0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pload2.schoolrm.ru/iblock/01f/01fae7e619d3a751c6cc00f5f1da3ef0/Teatraliz_aya-postanovka-V-gostyakh-u-Kudavy.docx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upload2.schoolrm.ru/iblock/30c/30ce2e9d4bab7ad0d9aac36b2527f203/Prezentatsiya-Teatralnyy-kruzhok.pptx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upload2.schoolrm.ru/iblock/5ef/5efb6022520b8da091e20b7f112003e2/Teatralnyy-kruzhok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pload2.schoolrm.ru/iblock/30b/30b15b5fdff5a8854574db627498d424/Stsenariy-Pokrov-v-podgotovitelnoy-gruppe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7</Pages>
  <Words>1971</Words>
  <Characters>11238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79176923854</dc:creator>
  <cp:lastModifiedBy>Саня Еремкин</cp:lastModifiedBy>
  <cp:revision>12</cp:revision>
  <cp:lastPrinted>2021-02-07T13:27:00Z</cp:lastPrinted>
  <dcterms:created xsi:type="dcterms:W3CDTF">2020-11-14T11:35:00Z</dcterms:created>
  <dcterms:modified xsi:type="dcterms:W3CDTF">2023-12-03T17:35:00Z</dcterms:modified>
</cp:coreProperties>
</file>