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E9" w:rsidRPr="001F3CE9" w:rsidRDefault="001F3CE9" w:rsidP="001F3CE9">
      <w:pPr>
        <w:ind w:firstLine="426"/>
        <w:jc w:val="center"/>
        <w:rPr>
          <w:rFonts w:ascii="Times New Roman" w:hAnsi="Times New Roman" w:cs="Times New Roman"/>
          <w:b/>
        </w:rPr>
      </w:pPr>
      <w:bookmarkStart w:id="0" w:name="_GoBack"/>
      <w:r w:rsidRPr="001F3CE9">
        <w:rPr>
          <w:rFonts w:ascii="Times New Roman" w:hAnsi="Times New Roman" w:cs="Times New Roman"/>
          <w:b/>
        </w:rPr>
        <w:t>Чем полезна прогулка для ребенка?</w:t>
      </w:r>
    </w:p>
    <w:bookmarkEnd w:id="0"/>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w:t>
      </w:r>
      <w:r>
        <w:rPr>
          <w:rFonts w:ascii="Times New Roman" w:hAnsi="Times New Roman" w:cs="Times New Roman"/>
        </w:rPr>
        <w:t>ергаться постоянным испытаниям.</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Летом одежда должна быть из легких тканей, хорошо впитывающих и легко отдающих влагу.</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 xml:space="preserve">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w:t>
      </w:r>
      <w:r>
        <w:rPr>
          <w:rFonts w:ascii="Times New Roman" w:hAnsi="Times New Roman" w:cs="Times New Roman"/>
        </w:rPr>
        <w:t>двигается.</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w:t>
      </w:r>
      <w:r>
        <w:rPr>
          <w:rFonts w:ascii="Times New Roman" w:hAnsi="Times New Roman" w:cs="Times New Roman"/>
        </w:rPr>
        <w:t>мите с собой какую-то кофточку.</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w:t>
      </w:r>
      <w:r>
        <w:rPr>
          <w:rFonts w:ascii="Times New Roman" w:hAnsi="Times New Roman" w:cs="Times New Roman"/>
        </w:rPr>
        <w:t xml:space="preserve"> </w:t>
      </w:r>
      <w:r w:rsidRPr="001F3CE9">
        <w:rPr>
          <w:rFonts w:ascii="Times New Roman" w:hAnsi="Times New Roman" w:cs="Times New Roman"/>
        </w:rPr>
        <w:t>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w:t>
      </w:r>
      <w:r>
        <w:rPr>
          <w:rFonts w:ascii="Times New Roman" w:hAnsi="Times New Roman" w:cs="Times New Roman"/>
        </w:rPr>
        <w:t>в ребенок может натереть ножки.</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w:t>
      </w:r>
      <w:r>
        <w:rPr>
          <w:rFonts w:ascii="Times New Roman" w:hAnsi="Times New Roman" w:cs="Times New Roman"/>
        </w:rPr>
        <w:t xml:space="preserve"> при первом же ветре и прочего.</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Если ребенок посещает детский сад, то у него должен быть второй комплект одежды «групповой» и «прогулочный».</w:t>
      </w:r>
    </w:p>
    <w:p w:rsidR="001F3CE9" w:rsidRPr="001F3CE9" w:rsidRDefault="001F3CE9" w:rsidP="001F3CE9">
      <w:pPr>
        <w:ind w:firstLine="426"/>
        <w:rPr>
          <w:rFonts w:ascii="Times New Roman" w:hAnsi="Times New Roman" w:cs="Times New Roman"/>
        </w:rPr>
      </w:pPr>
      <w:r w:rsidRPr="001F3CE9">
        <w:rPr>
          <w:rFonts w:ascii="Times New Roman" w:hAnsi="Times New Roman" w:cs="Times New Roman"/>
        </w:rPr>
        <w:t>Плюсы прогулок можно выделить в отдельный список:</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1. Солнечные лучи во время прогулки помогают выработке в организме витамина D, который необходим для полноценного усвоения кальция в организме. Следовательно, прогулки также являются профилактикой рахита.</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2. Улучшают кровообращение в легких, способствуя, таким образом лучшему снабжению кислородом тканей и органов.</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3. Если у ребенка легкий насморк прохладный воздух будет способствовать разжижению слизи.</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4. Прогулки расширяют кругозор ребенка.</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5. Способствуют созданию и укреплению эмоциональной связи между ребенком и родителями.</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6. Развивают физические навыки. Если ваш ребенок уже умеет ходить, поощряйте его к ходьбе, бегу.</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7. прогулка на свежем воздухе улучшает аппетит.</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8. Способствуют хорошему сну вашего ребенка.</w:t>
      </w:r>
    </w:p>
    <w:p w:rsidR="001F3CE9"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9. Помогают ребенку социально адаптироваться. Ведь во время прогулки в парке, на детской игровой площадке вы можете встретить других маму или папу со своим чадом, которое будет не прочь поиграть с вашим ребенком.</w:t>
      </w:r>
    </w:p>
    <w:p w:rsidR="0000330B" w:rsidRPr="001F3CE9" w:rsidRDefault="001F3CE9" w:rsidP="001F3CE9">
      <w:pPr>
        <w:spacing w:after="0"/>
        <w:ind w:firstLine="426"/>
        <w:rPr>
          <w:rFonts w:ascii="Times New Roman" w:hAnsi="Times New Roman" w:cs="Times New Roman"/>
        </w:rPr>
      </w:pPr>
      <w:r w:rsidRPr="001F3CE9">
        <w:rPr>
          <w:rFonts w:ascii="Times New Roman" w:hAnsi="Times New Roman" w:cs="Times New Roman"/>
        </w:rPr>
        <w:t>10. Ребенок получает положительные эмоции во время прогулки.</w:t>
      </w:r>
    </w:p>
    <w:sectPr w:rsidR="0000330B" w:rsidRPr="001F3CE9" w:rsidSect="001F3CE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E9"/>
    <w:rsid w:val="000443F1"/>
    <w:rsid w:val="001F3CE9"/>
    <w:rsid w:val="00CF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111DB-94D3-4783-B793-1EB9405F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2024-02-26T10:11:00Z</dcterms:created>
  <dcterms:modified xsi:type="dcterms:W3CDTF">2024-02-26T10:15:00Z</dcterms:modified>
</cp:coreProperties>
</file>